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0CF1C" w14:textId="77777777" w:rsidR="00E97045" w:rsidRPr="00FF396B" w:rsidRDefault="00E97045" w:rsidP="00E97045">
      <w:pPr>
        <w:jc w:val="center"/>
        <w:rPr>
          <w:rFonts w:ascii="方正小标宋简体" w:eastAsia="方正小标宋简体"/>
          <w:sz w:val="44"/>
          <w:szCs w:val="44"/>
        </w:rPr>
      </w:pPr>
      <w:r w:rsidRPr="00FF396B">
        <w:rPr>
          <w:rFonts w:ascii="方正小标宋简体" w:eastAsia="方正小标宋简体" w:hint="eastAsia"/>
          <w:sz w:val="44"/>
          <w:szCs w:val="44"/>
        </w:rPr>
        <w:t>资产综合管理系统使用说明</w:t>
      </w:r>
    </w:p>
    <w:p w14:paraId="2FC62563" w14:textId="647A4317" w:rsidR="00E97045" w:rsidRPr="00E97045" w:rsidRDefault="00E97045" w:rsidP="00E97045">
      <w:pPr>
        <w:pStyle w:val="a3"/>
        <w:numPr>
          <w:ilvl w:val="0"/>
          <w:numId w:val="3"/>
        </w:numPr>
        <w:ind w:firstLineChars="0"/>
        <w:rPr>
          <w:rFonts w:ascii="黑体" w:eastAsia="黑体" w:hAnsi="黑体"/>
          <w:sz w:val="32"/>
          <w:szCs w:val="32"/>
        </w:rPr>
      </w:pPr>
      <w:r w:rsidRPr="00E97045">
        <w:rPr>
          <w:rFonts w:ascii="黑体" w:eastAsia="黑体" w:hAnsi="黑体" w:hint="eastAsia"/>
          <w:sz w:val="32"/>
          <w:szCs w:val="32"/>
        </w:rPr>
        <w:t>资产登记</w:t>
      </w:r>
    </w:p>
    <w:p w14:paraId="1A53743B" w14:textId="30EDF260" w:rsidR="00F65BED" w:rsidRPr="00F65BED" w:rsidRDefault="00E97045" w:rsidP="00C164C6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F65BED">
        <w:rPr>
          <w:rFonts w:ascii="仿宋_GB2312" w:eastAsia="仿宋_GB2312" w:hint="eastAsia"/>
          <w:b/>
          <w:bCs/>
          <w:sz w:val="32"/>
          <w:szCs w:val="32"/>
        </w:rPr>
        <w:t>1．</w:t>
      </w:r>
      <w:r w:rsidR="00F65BED" w:rsidRPr="00F65BED">
        <w:rPr>
          <w:rFonts w:ascii="仿宋_GB2312" w:eastAsia="仿宋_GB2312" w:hint="eastAsia"/>
          <w:b/>
          <w:bCs/>
          <w:sz w:val="32"/>
          <w:szCs w:val="32"/>
        </w:rPr>
        <w:t>进入</w:t>
      </w:r>
      <w:r w:rsidR="00F65BED">
        <w:rPr>
          <w:rFonts w:ascii="仿宋_GB2312" w:eastAsia="仿宋_GB2312" w:hint="eastAsia"/>
          <w:b/>
          <w:bCs/>
          <w:sz w:val="32"/>
          <w:szCs w:val="32"/>
        </w:rPr>
        <w:t>资产</w:t>
      </w:r>
      <w:r w:rsidR="00F65BED" w:rsidRPr="00F65BED">
        <w:rPr>
          <w:rFonts w:ascii="仿宋_GB2312" w:eastAsia="仿宋_GB2312" w:hint="eastAsia"/>
          <w:b/>
          <w:bCs/>
          <w:sz w:val="32"/>
          <w:szCs w:val="32"/>
        </w:rPr>
        <w:t>登记</w:t>
      </w:r>
    </w:p>
    <w:p w14:paraId="45EA664E" w14:textId="32287E66" w:rsidR="00622100" w:rsidRDefault="00C164C6" w:rsidP="00C164C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选择页面上方“资产登记”</w:t>
      </w:r>
      <w:r w:rsidR="00EA53FB">
        <w:rPr>
          <w:rFonts w:ascii="仿宋_GB2312" w:eastAsia="仿宋_GB2312" w:hint="eastAsia"/>
          <w:sz w:val="32"/>
          <w:szCs w:val="32"/>
        </w:rPr>
        <w:t>。</w:t>
      </w:r>
    </w:p>
    <w:p w14:paraId="118C05DB" w14:textId="32861B9E" w:rsidR="00C164C6" w:rsidRDefault="00C164C6" w:rsidP="00C164C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7A4947D" wp14:editId="4805BB60">
            <wp:extent cx="5080180" cy="3217653"/>
            <wp:effectExtent l="0" t="0" r="6350" b="1905"/>
            <wp:docPr id="411190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46" cy="32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92D5" w14:textId="5035BFA0" w:rsidR="00C164C6" w:rsidRDefault="00C164C6" w:rsidP="00C164C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或通过</w:t>
      </w:r>
      <w:r w:rsidRPr="00C164C6">
        <w:rPr>
          <w:rFonts w:ascii="仿宋_GB2312" w:eastAsia="仿宋_GB2312" w:hint="eastAsia"/>
          <w:sz w:val="32"/>
          <w:szCs w:val="32"/>
        </w:rPr>
        <w:t>左侧菜单：资产入账→资产登记→资产登记</w:t>
      </w:r>
      <w:r w:rsidR="00F65BED">
        <w:rPr>
          <w:rFonts w:ascii="仿宋_GB2312" w:eastAsia="仿宋_GB2312" w:hint="eastAsia"/>
          <w:sz w:val="32"/>
          <w:szCs w:val="32"/>
        </w:rPr>
        <w:t>。</w:t>
      </w:r>
    </w:p>
    <w:p w14:paraId="2EAC549A" w14:textId="1BDC7877" w:rsidR="00C164C6" w:rsidRDefault="00C164C6" w:rsidP="00C164C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0BA1A86" wp14:editId="0C80E60A">
            <wp:extent cx="5121041" cy="3243532"/>
            <wp:effectExtent l="0" t="0" r="3810" b="0"/>
            <wp:docPr id="20044960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13" cy="32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C394" w14:textId="1C6A82C5" w:rsidR="00C164C6" w:rsidRPr="00F65BED" w:rsidRDefault="00C164C6" w:rsidP="00F65BED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F65BED">
        <w:rPr>
          <w:rFonts w:ascii="仿宋_GB2312" w:eastAsia="仿宋_GB2312" w:hint="eastAsia"/>
          <w:b/>
          <w:bCs/>
          <w:sz w:val="32"/>
          <w:szCs w:val="32"/>
        </w:rPr>
        <w:lastRenderedPageBreak/>
        <w:t>2．选择登记类别</w:t>
      </w:r>
    </w:p>
    <w:p w14:paraId="638278A0" w14:textId="7A3A6ADC" w:rsidR="00C164C6" w:rsidRDefault="00C164C6" w:rsidP="00C164C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164C6">
        <w:rPr>
          <w:rFonts w:ascii="仿宋_GB2312" w:eastAsia="仿宋_GB2312" w:hint="eastAsia"/>
          <w:sz w:val="32"/>
          <w:szCs w:val="32"/>
        </w:rPr>
        <w:t>“固定（无形）资产”或者“低值耐用品”</w:t>
      </w:r>
      <w:r w:rsidR="009E3530">
        <w:rPr>
          <w:rFonts w:ascii="仿宋_GB2312" w:eastAsia="仿宋_GB2312" w:hint="eastAsia"/>
          <w:sz w:val="32"/>
          <w:szCs w:val="32"/>
        </w:rPr>
        <w:t>。</w:t>
      </w:r>
    </w:p>
    <w:p w14:paraId="33885749" w14:textId="5E471466" w:rsidR="00C164C6" w:rsidRDefault="00C164C6" w:rsidP="00C164C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FCC7F80" wp14:editId="11B5F4E6">
            <wp:extent cx="4477110" cy="2835683"/>
            <wp:effectExtent l="0" t="0" r="0" b="3175"/>
            <wp:docPr id="16468403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13" cy="2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96A9" w14:textId="4E4992E1" w:rsidR="00C164C6" w:rsidRDefault="00C164C6" w:rsidP="00C164C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164C6">
        <w:rPr>
          <w:rFonts w:ascii="仿宋_GB2312" w:eastAsia="仿宋_GB2312" w:hint="eastAsia"/>
          <w:sz w:val="32"/>
          <w:szCs w:val="32"/>
        </w:rPr>
        <w:t>单价≥</w:t>
      </w:r>
      <w:r w:rsidRPr="00C164C6">
        <w:rPr>
          <w:rFonts w:ascii="仿宋_GB2312" w:eastAsia="仿宋_GB2312"/>
          <w:sz w:val="32"/>
          <w:szCs w:val="32"/>
        </w:rPr>
        <w:t>1000元设备，以及单价</w:t>
      </w:r>
      <w:r w:rsidRPr="00C164C6">
        <w:rPr>
          <w:rFonts w:ascii="仿宋_GB2312" w:eastAsia="仿宋_GB2312"/>
          <w:sz w:val="32"/>
          <w:szCs w:val="32"/>
        </w:rPr>
        <w:t>≥</w:t>
      </w:r>
      <w:r w:rsidRPr="00C164C6">
        <w:rPr>
          <w:rFonts w:ascii="仿宋_GB2312" w:eastAsia="仿宋_GB2312"/>
          <w:sz w:val="32"/>
          <w:szCs w:val="32"/>
        </w:rPr>
        <w:t>500元的家具和软件（无形资产），登记到</w:t>
      </w:r>
      <w:r w:rsidRPr="00C164C6">
        <w:rPr>
          <w:rFonts w:ascii="仿宋_GB2312" w:eastAsia="仿宋_GB2312"/>
          <w:sz w:val="32"/>
          <w:szCs w:val="32"/>
        </w:rPr>
        <w:t>“</w:t>
      </w:r>
      <w:r w:rsidRPr="00C164C6">
        <w:rPr>
          <w:rFonts w:ascii="仿宋_GB2312" w:eastAsia="仿宋_GB2312"/>
          <w:sz w:val="32"/>
          <w:szCs w:val="32"/>
        </w:rPr>
        <w:t>固定（无形）资产管理</w:t>
      </w:r>
      <w:r w:rsidRPr="00C164C6">
        <w:rPr>
          <w:rFonts w:ascii="仿宋_GB2312" w:eastAsia="仿宋_GB2312"/>
          <w:sz w:val="32"/>
          <w:szCs w:val="32"/>
        </w:rPr>
        <w:t>”</w:t>
      </w:r>
      <w:r w:rsidRPr="00C164C6">
        <w:rPr>
          <w:rFonts w:ascii="仿宋_GB2312" w:eastAsia="仿宋_GB2312"/>
          <w:sz w:val="32"/>
          <w:szCs w:val="32"/>
        </w:rPr>
        <w:t>模块；注意：单价虽未达到500元，但批量价值超过1000元的设备、家具、软件等资产，纳入固定（无形）资产管理。</w:t>
      </w:r>
    </w:p>
    <w:p w14:paraId="0D6DAC36" w14:textId="1877937E" w:rsidR="00C164C6" w:rsidRDefault="00C164C6" w:rsidP="00C164C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4D12A2B" wp14:editId="01A77EBE">
            <wp:extent cx="4502989" cy="2852074"/>
            <wp:effectExtent l="0" t="0" r="0" b="5715"/>
            <wp:docPr id="4913092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58" cy="28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9A95" w14:textId="77777777" w:rsidR="00C164C6" w:rsidRDefault="00C164C6" w:rsidP="00C164C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164C6">
        <w:rPr>
          <w:rFonts w:ascii="仿宋_GB2312" w:eastAsia="仿宋_GB2312" w:hint="eastAsia"/>
          <w:sz w:val="32"/>
          <w:szCs w:val="32"/>
        </w:rPr>
        <w:t>单价≥</w:t>
      </w:r>
      <w:r w:rsidRPr="00C164C6">
        <w:rPr>
          <w:rFonts w:ascii="仿宋_GB2312" w:eastAsia="仿宋_GB2312"/>
          <w:sz w:val="32"/>
          <w:szCs w:val="32"/>
        </w:rPr>
        <w:t>500元且＜1000元的设备登记到</w:t>
      </w:r>
      <w:r w:rsidRPr="00C164C6">
        <w:rPr>
          <w:rFonts w:ascii="仿宋_GB2312" w:eastAsia="仿宋_GB2312"/>
          <w:sz w:val="32"/>
          <w:szCs w:val="32"/>
        </w:rPr>
        <w:t>“</w:t>
      </w:r>
      <w:r w:rsidRPr="00C164C6">
        <w:rPr>
          <w:rFonts w:ascii="仿宋_GB2312" w:eastAsia="仿宋_GB2312"/>
          <w:sz w:val="32"/>
          <w:szCs w:val="32"/>
        </w:rPr>
        <w:t>低值耐用品管理</w:t>
      </w:r>
      <w:r w:rsidRPr="00C164C6">
        <w:rPr>
          <w:rFonts w:ascii="仿宋_GB2312" w:eastAsia="仿宋_GB2312"/>
          <w:sz w:val="32"/>
          <w:szCs w:val="32"/>
        </w:rPr>
        <w:t>”</w:t>
      </w:r>
      <w:r w:rsidRPr="00C164C6">
        <w:rPr>
          <w:rFonts w:ascii="仿宋_GB2312" w:eastAsia="仿宋_GB2312"/>
          <w:sz w:val="32"/>
          <w:szCs w:val="32"/>
        </w:rPr>
        <w:t>模块。</w:t>
      </w:r>
    </w:p>
    <w:p w14:paraId="54061F92" w14:textId="69717B6C" w:rsidR="00C164C6" w:rsidRPr="00F65BED" w:rsidRDefault="00C164C6" w:rsidP="00C164C6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F65BED">
        <w:rPr>
          <w:rFonts w:ascii="仿宋_GB2312" w:eastAsia="仿宋_GB2312" w:hint="eastAsia"/>
          <w:b/>
          <w:bCs/>
          <w:sz w:val="32"/>
          <w:szCs w:val="32"/>
        </w:rPr>
        <w:lastRenderedPageBreak/>
        <w:t>3．录入</w:t>
      </w:r>
      <w:r w:rsidR="00F65BED">
        <w:rPr>
          <w:rFonts w:ascii="仿宋_GB2312" w:eastAsia="仿宋_GB2312" w:hint="eastAsia"/>
          <w:b/>
          <w:bCs/>
          <w:sz w:val="32"/>
          <w:szCs w:val="32"/>
        </w:rPr>
        <w:t>资产</w:t>
      </w:r>
      <w:r w:rsidRPr="00F65BED">
        <w:rPr>
          <w:rFonts w:ascii="仿宋_GB2312" w:eastAsia="仿宋_GB2312" w:hint="eastAsia"/>
          <w:b/>
          <w:bCs/>
          <w:sz w:val="32"/>
          <w:szCs w:val="32"/>
        </w:rPr>
        <w:t>信息</w:t>
      </w:r>
    </w:p>
    <w:p w14:paraId="5878CA7B" w14:textId="3B36FAF2" w:rsidR="00C164C6" w:rsidRDefault="00C164C6" w:rsidP="00C164C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405D54E" wp14:editId="109A11BF">
            <wp:extent cx="5270500" cy="3338195"/>
            <wp:effectExtent l="0" t="0" r="6350" b="0"/>
            <wp:docPr id="19702049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CBC2" w14:textId="4B0A0A17" w:rsidR="00C164C6" w:rsidRDefault="00C164C6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可通过此页面选择常用资产分类</w:t>
      </w:r>
      <w:r w:rsidR="00BF64AB">
        <w:rPr>
          <w:rFonts w:ascii="仿宋_GB2312" w:eastAsia="仿宋_GB2312" w:hint="eastAsia"/>
          <w:sz w:val="32"/>
          <w:szCs w:val="32"/>
        </w:rPr>
        <w:t>，也</w:t>
      </w:r>
      <w:r w:rsidR="00BF64AB" w:rsidRPr="00BF64AB">
        <w:rPr>
          <w:rFonts w:ascii="仿宋_GB2312" w:eastAsia="仿宋_GB2312" w:hint="eastAsia"/>
          <w:sz w:val="32"/>
          <w:szCs w:val="32"/>
        </w:rPr>
        <w:t>可以点击上边选项</w:t>
      </w:r>
      <w:r w:rsidR="00BF64AB">
        <w:rPr>
          <w:rFonts w:ascii="仿宋_GB2312" w:eastAsia="仿宋_GB2312" w:hint="eastAsia"/>
          <w:sz w:val="32"/>
          <w:szCs w:val="32"/>
        </w:rPr>
        <w:t>卡</w:t>
      </w:r>
      <w:r w:rsidR="00BF64AB" w:rsidRPr="00BF64AB">
        <w:rPr>
          <w:rFonts w:ascii="仿宋_GB2312" w:eastAsia="仿宋_GB2312" w:hint="eastAsia"/>
          <w:sz w:val="32"/>
          <w:szCs w:val="32"/>
        </w:rPr>
        <w:t>，选择 “设备”</w:t>
      </w:r>
      <w:r w:rsidR="00BF64AB">
        <w:rPr>
          <w:rFonts w:ascii="仿宋_GB2312" w:eastAsia="仿宋_GB2312" w:hint="eastAsia"/>
          <w:sz w:val="32"/>
          <w:szCs w:val="32"/>
        </w:rPr>
        <w:t>或</w:t>
      </w:r>
      <w:r w:rsidR="00BF64AB" w:rsidRPr="00BF64AB">
        <w:rPr>
          <w:rFonts w:ascii="仿宋_GB2312" w:eastAsia="仿宋_GB2312" w:hint="eastAsia"/>
          <w:sz w:val="32"/>
          <w:szCs w:val="32"/>
        </w:rPr>
        <w:t>“家具”</w:t>
      </w:r>
      <w:r w:rsidR="00BF64AB">
        <w:rPr>
          <w:rFonts w:ascii="仿宋_GB2312" w:eastAsia="仿宋_GB2312" w:hint="eastAsia"/>
          <w:sz w:val="32"/>
          <w:szCs w:val="32"/>
        </w:rPr>
        <w:t>大类。</w:t>
      </w:r>
      <w:r w:rsidR="00BF64AB" w:rsidRPr="00BF64AB">
        <w:rPr>
          <w:rFonts w:ascii="仿宋_GB2312" w:eastAsia="仿宋_GB2312"/>
          <w:b/>
          <w:bCs/>
          <w:color w:val="FF0000"/>
          <w:sz w:val="32"/>
          <w:szCs w:val="32"/>
        </w:rPr>
        <w:t>注意，软件（无形资产）登记到</w:t>
      </w:r>
      <w:r w:rsidR="00BF64AB" w:rsidRPr="00BF64AB">
        <w:rPr>
          <w:rFonts w:ascii="仿宋_GB2312" w:eastAsia="仿宋_GB2312"/>
          <w:b/>
          <w:bCs/>
          <w:color w:val="FF0000"/>
          <w:sz w:val="32"/>
          <w:szCs w:val="32"/>
        </w:rPr>
        <w:t>“</w:t>
      </w:r>
      <w:r w:rsidR="00BF64AB" w:rsidRPr="00BF64AB">
        <w:rPr>
          <w:rFonts w:ascii="仿宋_GB2312" w:eastAsia="仿宋_GB2312"/>
          <w:b/>
          <w:bCs/>
          <w:color w:val="FF0000"/>
          <w:sz w:val="32"/>
          <w:szCs w:val="32"/>
        </w:rPr>
        <w:t>设备</w:t>
      </w:r>
      <w:r w:rsidR="00BF64AB" w:rsidRPr="00BF64AB">
        <w:rPr>
          <w:rFonts w:ascii="仿宋_GB2312" w:eastAsia="仿宋_GB2312"/>
          <w:b/>
          <w:bCs/>
          <w:color w:val="FF0000"/>
          <w:sz w:val="32"/>
          <w:szCs w:val="32"/>
        </w:rPr>
        <w:t>”</w:t>
      </w:r>
      <w:r w:rsidR="00BF64AB" w:rsidRPr="00BF64AB">
        <w:rPr>
          <w:rFonts w:ascii="仿宋_GB2312" w:eastAsia="仿宋_GB2312"/>
          <w:b/>
          <w:bCs/>
          <w:color w:val="FF0000"/>
          <w:sz w:val="32"/>
          <w:szCs w:val="32"/>
        </w:rPr>
        <w:t>选项卡当中，其分类号为17开头。</w:t>
      </w:r>
    </w:p>
    <w:p w14:paraId="3F67737E" w14:textId="4C6B92EC" w:rsidR="00C164C6" w:rsidRDefault="00C164C6" w:rsidP="00C164C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8E34DAD" wp14:editId="59D662D3">
            <wp:extent cx="5270500" cy="3140075"/>
            <wp:effectExtent l="0" t="0" r="6350" b="3175"/>
            <wp:docPr id="892348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AE98" w14:textId="6F9E3038" w:rsidR="00C164C6" w:rsidRDefault="00C164C6" w:rsidP="00C164C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按照实物情况填写相关信息</w:t>
      </w:r>
      <w:r w:rsidR="00BF64AB">
        <w:rPr>
          <w:rFonts w:ascii="仿宋_GB2312" w:eastAsia="仿宋_GB2312" w:hint="eastAsia"/>
          <w:sz w:val="32"/>
          <w:szCs w:val="32"/>
        </w:rPr>
        <w:t>，其中特别注意以下信息内容的填写和选择：</w:t>
      </w:r>
    </w:p>
    <w:p w14:paraId="5BDCBECB" w14:textId="1F1A24E4" w:rsidR="00BF64AB" w:rsidRPr="00BF64AB" w:rsidRDefault="00BF64AB" w:rsidP="00BF64AB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BF64AB">
        <w:rPr>
          <w:rFonts w:ascii="仿宋_GB2312" w:eastAsia="仿宋_GB2312" w:hint="eastAsia"/>
          <w:b/>
          <w:bCs/>
          <w:sz w:val="32"/>
          <w:szCs w:val="32"/>
        </w:rPr>
        <w:lastRenderedPageBreak/>
        <w:t>1）关于</w:t>
      </w:r>
      <w:r>
        <w:rPr>
          <w:rFonts w:ascii="仿宋_GB2312" w:eastAsia="仿宋_GB2312" w:hint="eastAsia"/>
          <w:b/>
          <w:bCs/>
          <w:sz w:val="32"/>
          <w:szCs w:val="32"/>
        </w:rPr>
        <w:t>“</w:t>
      </w:r>
      <w:r w:rsidRPr="00BF64AB">
        <w:rPr>
          <w:rFonts w:ascii="仿宋_GB2312" w:eastAsia="仿宋_GB2312" w:hint="eastAsia"/>
          <w:b/>
          <w:bCs/>
          <w:sz w:val="32"/>
          <w:szCs w:val="32"/>
        </w:rPr>
        <w:t>采购形式</w:t>
      </w:r>
      <w:r>
        <w:rPr>
          <w:rFonts w:ascii="仿宋_GB2312" w:eastAsia="仿宋_GB2312" w:hint="eastAsia"/>
          <w:b/>
          <w:bCs/>
          <w:sz w:val="32"/>
          <w:szCs w:val="32"/>
        </w:rPr>
        <w:t>”</w:t>
      </w:r>
      <w:r w:rsidRPr="00BF64AB">
        <w:rPr>
          <w:rFonts w:ascii="仿宋_GB2312" w:eastAsia="仿宋_GB2312" w:hint="eastAsia"/>
          <w:b/>
          <w:bCs/>
          <w:sz w:val="32"/>
          <w:szCs w:val="32"/>
        </w:rPr>
        <w:t>的选择：</w:t>
      </w:r>
    </w:p>
    <w:p w14:paraId="3E905613" w14:textId="65B24D49" w:rsidR="00BF64AB" w:rsidRPr="00BF64A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①</w:t>
      </w:r>
      <w:r w:rsidRPr="00BF64AB">
        <w:rPr>
          <w:rFonts w:ascii="仿宋_GB2312" w:eastAsia="仿宋_GB2312"/>
          <w:sz w:val="32"/>
          <w:szCs w:val="32"/>
        </w:rPr>
        <w:t xml:space="preserve"> </w:t>
      </w:r>
      <w:r w:rsidR="00BF64AB" w:rsidRPr="00BF64AB">
        <w:rPr>
          <w:rFonts w:ascii="仿宋_GB2312" w:eastAsia="仿宋_GB2312"/>
          <w:sz w:val="32"/>
          <w:szCs w:val="32"/>
        </w:rPr>
        <w:t>“</w:t>
      </w:r>
      <w:r w:rsidR="00BF64AB" w:rsidRPr="00BF64AB">
        <w:rPr>
          <w:rFonts w:ascii="仿宋_GB2312" w:eastAsia="仿宋_GB2312"/>
          <w:sz w:val="32"/>
          <w:szCs w:val="32"/>
        </w:rPr>
        <w:t>政府集中采购</w:t>
      </w:r>
      <w:r w:rsidR="00BF64AB" w:rsidRPr="00BF64AB"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——通过学校上级主管部门统一组织招标购置的，选择此项</w:t>
      </w:r>
      <w:r w:rsidR="00BF64AB">
        <w:rPr>
          <w:rFonts w:ascii="仿宋_GB2312" w:eastAsia="仿宋_GB2312" w:hint="eastAsia"/>
          <w:sz w:val="32"/>
          <w:szCs w:val="32"/>
        </w:rPr>
        <w:t>；</w:t>
      </w:r>
    </w:p>
    <w:p w14:paraId="4242F90F" w14:textId="32D717D3" w:rsidR="00BF64AB" w:rsidRPr="00BF64A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②</w:t>
      </w:r>
      <w:r w:rsidRPr="00BF64AB">
        <w:rPr>
          <w:rFonts w:ascii="仿宋_GB2312" w:eastAsia="仿宋_GB2312"/>
          <w:sz w:val="32"/>
          <w:szCs w:val="32"/>
        </w:rPr>
        <w:t xml:space="preserve"> </w:t>
      </w:r>
      <w:r w:rsidR="00BF64AB" w:rsidRPr="00BF64AB">
        <w:rPr>
          <w:rFonts w:ascii="仿宋_GB2312" w:eastAsia="仿宋_GB2312"/>
          <w:sz w:val="32"/>
          <w:szCs w:val="32"/>
        </w:rPr>
        <w:t>“</w:t>
      </w:r>
      <w:r w:rsidR="00BF64AB" w:rsidRPr="00BF64AB">
        <w:rPr>
          <w:rFonts w:ascii="仿宋_GB2312" w:eastAsia="仿宋_GB2312"/>
          <w:sz w:val="32"/>
          <w:szCs w:val="32"/>
        </w:rPr>
        <w:t>部门集中采购</w:t>
      </w:r>
      <w:r w:rsidR="00BF64AB" w:rsidRPr="00BF64AB">
        <w:rPr>
          <w:rFonts w:ascii="仿宋_GB2312" w:eastAsia="仿宋_GB2312"/>
          <w:sz w:val="32"/>
          <w:szCs w:val="32"/>
        </w:rPr>
        <w:t>”</w:t>
      </w:r>
      <w:r w:rsidR="00BF64AB">
        <w:rPr>
          <w:rFonts w:ascii="仿宋_GB2312" w:eastAsia="仿宋_GB2312" w:hint="eastAsia"/>
          <w:sz w:val="32"/>
          <w:szCs w:val="32"/>
        </w:rPr>
        <w:t>——</w:t>
      </w:r>
      <w:r w:rsidR="00BF64AB" w:rsidRPr="00BF64AB">
        <w:rPr>
          <w:rFonts w:ascii="仿宋_GB2312" w:eastAsia="仿宋_GB2312"/>
          <w:sz w:val="32"/>
          <w:szCs w:val="32"/>
        </w:rPr>
        <w:t>通过学校</w:t>
      </w:r>
      <w:r>
        <w:rPr>
          <w:rFonts w:ascii="仿宋_GB2312" w:eastAsia="仿宋_GB2312" w:hint="eastAsia"/>
          <w:sz w:val="32"/>
          <w:szCs w:val="32"/>
        </w:rPr>
        <w:t>国有资产采购</w:t>
      </w:r>
      <w:r w:rsidR="00F65BED">
        <w:rPr>
          <w:rFonts w:ascii="仿宋_GB2312" w:eastAsia="仿宋_GB2312" w:hint="eastAsia"/>
          <w:sz w:val="32"/>
          <w:szCs w:val="32"/>
        </w:rPr>
        <w:t>部门</w:t>
      </w:r>
      <w:r>
        <w:rPr>
          <w:rFonts w:ascii="仿宋_GB2312" w:eastAsia="仿宋_GB2312" w:hint="eastAsia"/>
          <w:sz w:val="32"/>
          <w:szCs w:val="32"/>
        </w:rPr>
        <w:t>组织</w:t>
      </w:r>
      <w:r w:rsidR="00BF64AB" w:rsidRPr="00BF64AB">
        <w:rPr>
          <w:rFonts w:ascii="仿宋_GB2312" w:eastAsia="仿宋_GB2312"/>
          <w:sz w:val="32"/>
          <w:szCs w:val="32"/>
        </w:rPr>
        <w:t>招标购置的，选择</w:t>
      </w:r>
      <w:r w:rsidR="00BF64AB">
        <w:rPr>
          <w:rFonts w:ascii="仿宋_GB2312" w:eastAsia="仿宋_GB2312" w:hint="eastAsia"/>
          <w:sz w:val="32"/>
          <w:szCs w:val="32"/>
        </w:rPr>
        <w:t>此项</w:t>
      </w:r>
      <w:r>
        <w:rPr>
          <w:rFonts w:ascii="仿宋_GB2312" w:eastAsia="仿宋_GB2312" w:hint="eastAsia"/>
          <w:sz w:val="32"/>
          <w:szCs w:val="32"/>
        </w:rPr>
        <w:t>；</w:t>
      </w:r>
    </w:p>
    <w:p w14:paraId="1E598C58" w14:textId="364BB1FB" w:rsidR="00BF64AB" w:rsidRPr="00BF64A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③</w:t>
      </w:r>
      <w:r w:rsidRPr="00BF64AB">
        <w:rPr>
          <w:rFonts w:ascii="仿宋_GB2312" w:eastAsia="仿宋_GB2312"/>
          <w:sz w:val="32"/>
          <w:szCs w:val="32"/>
        </w:rPr>
        <w:t xml:space="preserve"> </w:t>
      </w:r>
      <w:r w:rsidR="00BF64AB" w:rsidRPr="00BF64AB">
        <w:rPr>
          <w:rFonts w:ascii="仿宋_GB2312" w:eastAsia="仿宋_GB2312"/>
          <w:sz w:val="32"/>
          <w:szCs w:val="32"/>
        </w:rPr>
        <w:t>“</w:t>
      </w:r>
      <w:r w:rsidR="00BF64AB" w:rsidRPr="00BF64AB">
        <w:rPr>
          <w:rFonts w:ascii="仿宋_GB2312" w:eastAsia="仿宋_GB2312"/>
          <w:sz w:val="32"/>
          <w:szCs w:val="32"/>
        </w:rPr>
        <w:t>分散采购</w:t>
      </w:r>
      <w:r w:rsidR="00BF64AB" w:rsidRPr="00BF64AB">
        <w:rPr>
          <w:rFonts w:ascii="仿宋_GB2312" w:eastAsia="仿宋_GB2312"/>
          <w:sz w:val="32"/>
          <w:szCs w:val="32"/>
        </w:rPr>
        <w:t>”</w:t>
      </w:r>
      <w:r w:rsidR="00BF64AB">
        <w:rPr>
          <w:rFonts w:ascii="仿宋_GB2312" w:eastAsia="仿宋_GB2312" w:hint="eastAsia"/>
          <w:sz w:val="32"/>
          <w:szCs w:val="32"/>
        </w:rPr>
        <w:t>——通过</w:t>
      </w:r>
      <w:r w:rsidR="00BF64AB" w:rsidRPr="00BF64AB">
        <w:rPr>
          <w:rFonts w:ascii="仿宋_GB2312" w:eastAsia="仿宋_GB2312"/>
          <w:sz w:val="32"/>
          <w:szCs w:val="32"/>
        </w:rPr>
        <w:t>比价、</w:t>
      </w:r>
      <w:r w:rsidR="00372FC2">
        <w:rPr>
          <w:rFonts w:ascii="仿宋_GB2312" w:eastAsia="仿宋_GB2312" w:hint="eastAsia"/>
          <w:sz w:val="32"/>
          <w:szCs w:val="32"/>
        </w:rPr>
        <w:t>政府采购</w:t>
      </w:r>
      <w:r w:rsidR="00BF64AB" w:rsidRPr="00BF64AB">
        <w:rPr>
          <w:rFonts w:ascii="仿宋_GB2312" w:eastAsia="仿宋_GB2312"/>
          <w:sz w:val="32"/>
          <w:szCs w:val="32"/>
        </w:rPr>
        <w:t>商城等方式采购的，选择</w:t>
      </w:r>
      <w:r w:rsidR="00BF64AB">
        <w:rPr>
          <w:rFonts w:ascii="仿宋_GB2312" w:eastAsia="仿宋_GB2312" w:hint="eastAsia"/>
          <w:sz w:val="32"/>
          <w:szCs w:val="32"/>
        </w:rPr>
        <w:t>此项</w:t>
      </w:r>
      <w:r>
        <w:rPr>
          <w:rFonts w:ascii="仿宋_GB2312" w:eastAsia="仿宋_GB2312" w:hint="eastAsia"/>
          <w:sz w:val="32"/>
          <w:szCs w:val="32"/>
        </w:rPr>
        <w:t>；</w:t>
      </w:r>
    </w:p>
    <w:p w14:paraId="6C69C1EA" w14:textId="68E026B9" w:rsidR="00BF64AB" w:rsidRPr="00BF64A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④</w:t>
      </w:r>
      <w:r w:rsidR="00BF64AB" w:rsidRPr="00BF64AB">
        <w:rPr>
          <w:rFonts w:ascii="仿宋_GB2312" w:eastAsia="仿宋_GB2312"/>
          <w:sz w:val="32"/>
          <w:szCs w:val="32"/>
        </w:rPr>
        <w:t>“</w:t>
      </w:r>
      <w:r w:rsidR="00BF64AB" w:rsidRPr="00BF64AB">
        <w:rPr>
          <w:rFonts w:ascii="仿宋_GB2312" w:eastAsia="仿宋_GB2312"/>
          <w:sz w:val="32"/>
          <w:szCs w:val="32"/>
        </w:rPr>
        <w:t>其他</w:t>
      </w:r>
      <w:r w:rsidR="00BF64AB" w:rsidRPr="00BF64AB">
        <w:rPr>
          <w:rFonts w:ascii="仿宋_GB2312" w:eastAsia="仿宋_GB2312"/>
          <w:sz w:val="32"/>
          <w:szCs w:val="32"/>
        </w:rPr>
        <w:t>”</w:t>
      </w:r>
      <w:r w:rsidR="00BF64AB">
        <w:rPr>
          <w:rFonts w:ascii="仿宋_GB2312" w:eastAsia="仿宋_GB2312" w:hint="eastAsia"/>
          <w:sz w:val="32"/>
          <w:szCs w:val="32"/>
        </w:rPr>
        <w:t>——通过线下或</w:t>
      </w:r>
      <w:r w:rsidR="009E3530">
        <w:rPr>
          <w:rFonts w:ascii="仿宋_GB2312" w:eastAsia="仿宋_GB2312" w:hint="eastAsia"/>
          <w:sz w:val="32"/>
          <w:szCs w:val="32"/>
        </w:rPr>
        <w:t>政府采购</w:t>
      </w:r>
      <w:r w:rsidR="00BF64AB">
        <w:rPr>
          <w:rFonts w:ascii="仿宋_GB2312" w:eastAsia="仿宋_GB2312" w:hint="eastAsia"/>
          <w:sz w:val="32"/>
          <w:szCs w:val="32"/>
        </w:rPr>
        <w:t>商城以外的线上渠道直接</w:t>
      </w:r>
      <w:r w:rsidR="00BF64AB" w:rsidRPr="00BF64AB">
        <w:rPr>
          <w:rFonts w:ascii="仿宋_GB2312" w:eastAsia="仿宋_GB2312"/>
          <w:sz w:val="32"/>
          <w:szCs w:val="32"/>
        </w:rPr>
        <w:t>购买的，选择</w:t>
      </w:r>
      <w:r w:rsidR="00BF64AB">
        <w:rPr>
          <w:rFonts w:ascii="仿宋_GB2312" w:eastAsia="仿宋_GB2312" w:hint="eastAsia"/>
          <w:sz w:val="32"/>
          <w:szCs w:val="32"/>
        </w:rPr>
        <w:t>此项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4E54ADD9" w14:textId="35D4E4A6" w:rsidR="00BF64AB" w:rsidRPr="00BF64AB" w:rsidRDefault="00BF64AB" w:rsidP="00BF64AB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BF64AB">
        <w:rPr>
          <w:rFonts w:ascii="仿宋_GB2312" w:eastAsia="仿宋_GB2312" w:hint="eastAsia"/>
          <w:b/>
          <w:bCs/>
          <w:sz w:val="32"/>
          <w:szCs w:val="32"/>
        </w:rPr>
        <w:t>2）关于</w:t>
      </w:r>
      <w:r w:rsidRPr="00BF64AB">
        <w:rPr>
          <w:rFonts w:ascii="仿宋_GB2312" w:eastAsia="仿宋_GB2312"/>
          <w:b/>
          <w:bCs/>
          <w:sz w:val="32"/>
          <w:szCs w:val="32"/>
        </w:rPr>
        <w:t xml:space="preserve"> </w:t>
      </w:r>
      <w:r w:rsidRPr="00BF64AB">
        <w:rPr>
          <w:rFonts w:ascii="仿宋_GB2312" w:eastAsia="仿宋_GB2312"/>
          <w:b/>
          <w:bCs/>
          <w:sz w:val="32"/>
          <w:szCs w:val="32"/>
        </w:rPr>
        <w:t>“</w:t>
      </w:r>
      <w:r w:rsidRPr="00BF64AB">
        <w:rPr>
          <w:rFonts w:ascii="仿宋_GB2312" w:eastAsia="仿宋_GB2312"/>
          <w:b/>
          <w:bCs/>
          <w:sz w:val="32"/>
          <w:szCs w:val="32"/>
        </w:rPr>
        <w:t>合同号</w:t>
      </w:r>
      <w:r>
        <w:rPr>
          <w:rFonts w:ascii="仿宋_GB2312" w:eastAsia="仿宋_GB2312" w:hint="eastAsia"/>
          <w:b/>
          <w:bCs/>
          <w:sz w:val="32"/>
          <w:szCs w:val="32"/>
        </w:rPr>
        <w:t>”</w:t>
      </w:r>
      <w:r w:rsidRPr="00BF64AB">
        <w:rPr>
          <w:rFonts w:ascii="仿宋_GB2312" w:eastAsia="仿宋_GB2312" w:hint="eastAsia"/>
          <w:b/>
          <w:bCs/>
          <w:sz w:val="32"/>
          <w:szCs w:val="32"/>
        </w:rPr>
        <w:t>的填写</w:t>
      </w:r>
      <w:r w:rsidRPr="00BF64AB">
        <w:rPr>
          <w:rFonts w:ascii="仿宋_GB2312" w:eastAsia="仿宋_GB2312"/>
          <w:b/>
          <w:bCs/>
          <w:sz w:val="32"/>
          <w:szCs w:val="32"/>
        </w:rPr>
        <w:t>：</w:t>
      </w:r>
    </w:p>
    <w:p w14:paraId="4EF2A5D6" w14:textId="342BD099" w:rsidR="00BF64AB" w:rsidRPr="00BF64AB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根据</w:t>
      </w:r>
      <w:r>
        <w:rPr>
          <w:rFonts w:ascii="仿宋_GB2312" w:eastAsia="仿宋_GB2312" w:hint="eastAsia"/>
          <w:sz w:val="32"/>
          <w:szCs w:val="32"/>
        </w:rPr>
        <w:t>所</w:t>
      </w:r>
      <w:r w:rsidRPr="00BF64AB">
        <w:rPr>
          <w:rFonts w:ascii="仿宋_GB2312" w:eastAsia="仿宋_GB2312"/>
          <w:sz w:val="32"/>
          <w:szCs w:val="32"/>
        </w:rPr>
        <w:t>签订的</w:t>
      </w:r>
      <w:r w:rsidR="00F65BED">
        <w:rPr>
          <w:rFonts w:ascii="仿宋_GB2312" w:eastAsia="仿宋_GB2312" w:hint="eastAsia"/>
          <w:sz w:val="32"/>
          <w:szCs w:val="32"/>
        </w:rPr>
        <w:t>供货</w:t>
      </w:r>
      <w:r w:rsidRPr="00BF64AB">
        <w:rPr>
          <w:rFonts w:ascii="仿宋_GB2312" w:eastAsia="仿宋_GB2312"/>
          <w:sz w:val="32"/>
          <w:szCs w:val="32"/>
        </w:rPr>
        <w:t>合同信息填写，无合同编号的填</w:t>
      </w:r>
      <w:r w:rsidR="009E3530">
        <w:rPr>
          <w:rFonts w:ascii="仿宋_GB2312" w:eastAsia="仿宋_GB2312" w:hint="eastAsia"/>
          <w:sz w:val="32"/>
          <w:szCs w:val="32"/>
        </w:rPr>
        <w:t>“</w:t>
      </w:r>
      <w:r w:rsidRPr="00BF64AB">
        <w:rPr>
          <w:rFonts w:ascii="仿宋_GB2312" w:eastAsia="仿宋_GB2312"/>
          <w:sz w:val="32"/>
          <w:szCs w:val="32"/>
        </w:rPr>
        <w:t>无</w:t>
      </w:r>
      <w:r w:rsidR="009E3530">
        <w:rPr>
          <w:rFonts w:ascii="仿宋_GB2312" w:eastAsia="仿宋_GB2312" w:hint="eastAsia"/>
          <w:sz w:val="32"/>
          <w:szCs w:val="32"/>
        </w:rPr>
        <w:t>”</w:t>
      </w:r>
      <w:r w:rsidRPr="00BF64AB">
        <w:rPr>
          <w:rFonts w:ascii="仿宋_GB2312" w:eastAsia="仿宋_GB2312"/>
          <w:sz w:val="32"/>
          <w:szCs w:val="32"/>
        </w:rPr>
        <w:t>，无合同签订的，也填</w:t>
      </w:r>
      <w:r w:rsidRPr="00BF64AB">
        <w:rPr>
          <w:rFonts w:ascii="仿宋_GB2312" w:eastAsia="仿宋_GB2312"/>
          <w:sz w:val="32"/>
          <w:szCs w:val="32"/>
        </w:rPr>
        <w:t>“</w:t>
      </w:r>
      <w:r w:rsidRPr="00BF64AB">
        <w:rPr>
          <w:rFonts w:ascii="仿宋_GB2312" w:eastAsia="仿宋_GB2312"/>
          <w:sz w:val="32"/>
          <w:szCs w:val="32"/>
        </w:rPr>
        <w:t>无</w:t>
      </w:r>
      <w:r w:rsidRPr="00BF64AB">
        <w:rPr>
          <w:rFonts w:ascii="仿宋_GB2312" w:eastAsia="仿宋_GB2312"/>
          <w:sz w:val="32"/>
          <w:szCs w:val="32"/>
        </w:rPr>
        <w:t>”</w:t>
      </w:r>
      <w:r w:rsidRPr="00BF64AB">
        <w:rPr>
          <w:rFonts w:ascii="仿宋_GB2312" w:eastAsia="仿宋_GB2312"/>
          <w:sz w:val="32"/>
          <w:szCs w:val="32"/>
        </w:rPr>
        <w:t>。此项内容应当</w:t>
      </w:r>
      <w:r>
        <w:rPr>
          <w:rFonts w:ascii="仿宋_GB2312" w:eastAsia="仿宋_GB2312" w:hint="eastAsia"/>
          <w:sz w:val="32"/>
          <w:szCs w:val="32"/>
        </w:rPr>
        <w:t>与之后</w:t>
      </w:r>
      <w:r w:rsidRPr="00BF64AB">
        <w:rPr>
          <w:rFonts w:ascii="仿宋_GB2312" w:eastAsia="仿宋_GB2312"/>
          <w:sz w:val="32"/>
          <w:szCs w:val="32"/>
        </w:rPr>
        <w:t>上传的合同信息一致</w:t>
      </w:r>
      <w:r>
        <w:rPr>
          <w:rFonts w:ascii="仿宋_GB2312" w:eastAsia="仿宋_GB2312" w:hint="eastAsia"/>
          <w:sz w:val="32"/>
          <w:szCs w:val="32"/>
        </w:rPr>
        <w:t>，</w:t>
      </w:r>
      <w:r w:rsidRPr="00BF64AB">
        <w:rPr>
          <w:rFonts w:ascii="仿宋_GB2312" w:eastAsia="仿宋_GB2312"/>
          <w:sz w:val="32"/>
          <w:szCs w:val="32"/>
        </w:rPr>
        <w:t>为审核</w:t>
      </w:r>
      <w:r>
        <w:rPr>
          <w:rFonts w:ascii="仿宋_GB2312" w:eastAsia="仿宋_GB2312" w:hint="eastAsia"/>
          <w:sz w:val="32"/>
          <w:szCs w:val="32"/>
        </w:rPr>
        <w:t>必填</w:t>
      </w:r>
      <w:r w:rsidRPr="00BF64AB">
        <w:rPr>
          <w:rFonts w:ascii="仿宋_GB2312" w:eastAsia="仿宋_GB2312"/>
          <w:sz w:val="32"/>
          <w:szCs w:val="32"/>
        </w:rPr>
        <w:t>项。</w:t>
      </w:r>
    </w:p>
    <w:p w14:paraId="603AF6D8" w14:textId="09FCFFCB" w:rsidR="00BF64AB" w:rsidRPr="00BF64AB" w:rsidRDefault="00BF64AB" w:rsidP="00BF64AB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BF64AB">
        <w:rPr>
          <w:rFonts w:ascii="仿宋_GB2312" w:eastAsia="仿宋_GB2312" w:hint="eastAsia"/>
          <w:b/>
          <w:bCs/>
          <w:sz w:val="32"/>
          <w:szCs w:val="32"/>
        </w:rPr>
        <w:t>3）关于“存放地”的填写</w:t>
      </w:r>
      <w:r w:rsidRPr="00BF64AB">
        <w:rPr>
          <w:rFonts w:ascii="仿宋_GB2312" w:eastAsia="仿宋_GB2312"/>
          <w:b/>
          <w:bCs/>
          <w:sz w:val="32"/>
          <w:szCs w:val="32"/>
        </w:rPr>
        <w:t>：</w:t>
      </w:r>
    </w:p>
    <w:p w14:paraId="511C9D20" w14:textId="059C5937" w:rsidR="00BF64AB" w:rsidRPr="00BF64AB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手动输入，格式为：校区-楼号-房间号</w:t>
      </w:r>
      <w:r w:rsidR="000A1999">
        <w:rPr>
          <w:rFonts w:ascii="仿宋_GB2312" w:eastAsia="仿宋_GB2312" w:hint="eastAsia"/>
          <w:sz w:val="32"/>
          <w:szCs w:val="32"/>
        </w:rPr>
        <w:t>（黄海校区可写作“南院”或者“北院”）</w:t>
      </w:r>
      <w:r w:rsidR="000A1999" w:rsidRPr="00BF64AB">
        <w:rPr>
          <w:rFonts w:ascii="仿宋_GB2312" w:eastAsia="仿宋_GB2312"/>
          <w:sz w:val="32"/>
          <w:szCs w:val="32"/>
        </w:rPr>
        <w:t>，</w:t>
      </w:r>
      <w:r w:rsidRPr="00BF64AB">
        <w:rPr>
          <w:rFonts w:ascii="仿宋_GB2312" w:eastAsia="仿宋_GB2312"/>
          <w:sz w:val="32"/>
          <w:szCs w:val="32"/>
        </w:rPr>
        <w:t>此处不</w:t>
      </w:r>
      <w:r w:rsidR="000A1999">
        <w:rPr>
          <w:rFonts w:ascii="仿宋_GB2312" w:eastAsia="仿宋_GB2312" w:hint="eastAsia"/>
          <w:sz w:val="32"/>
          <w:szCs w:val="32"/>
        </w:rPr>
        <w:t>能</w:t>
      </w:r>
      <w:r w:rsidRPr="00BF64AB">
        <w:rPr>
          <w:rFonts w:ascii="仿宋_GB2312" w:eastAsia="仿宋_GB2312"/>
          <w:sz w:val="32"/>
          <w:szCs w:val="32"/>
        </w:rPr>
        <w:t>填写单位或房间名</w:t>
      </w:r>
      <w:r w:rsidR="000A1999">
        <w:rPr>
          <w:rFonts w:ascii="仿宋_GB2312" w:eastAsia="仿宋_GB2312" w:hint="eastAsia"/>
          <w:sz w:val="32"/>
          <w:szCs w:val="32"/>
        </w:rPr>
        <w:t>称，</w:t>
      </w:r>
    </w:p>
    <w:p w14:paraId="27E6873F" w14:textId="77777777" w:rsidR="000A1999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例如：</w:t>
      </w:r>
    </w:p>
    <w:p w14:paraId="51C4BA9A" w14:textId="56C04AD9" w:rsidR="00BF64AB" w:rsidRPr="00BF64AB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黄海校区南院7号楼303室，可</w:t>
      </w:r>
      <w:r w:rsidR="000A1999">
        <w:rPr>
          <w:rFonts w:ascii="仿宋_GB2312" w:eastAsia="仿宋_GB2312" w:hint="eastAsia"/>
          <w:sz w:val="32"/>
          <w:szCs w:val="32"/>
        </w:rPr>
        <w:t>填写“南院</w:t>
      </w:r>
      <w:r w:rsidRPr="00BF64AB">
        <w:rPr>
          <w:rFonts w:ascii="仿宋_GB2312" w:eastAsia="仿宋_GB2312"/>
          <w:sz w:val="32"/>
          <w:szCs w:val="32"/>
        </w:rPr>
        <w:t>7号楼303</w:t>
      </w:r>
      <w:r w:rsidR="000A1999">
        <w:rPr>
          <w:rFonts w:ascii="仿宋_GB2312" w:eastAsia="仿宋_GB2312" w:hint="eastAsia"/>
          <w:sz w:val="32"/>
          <w:szCs w:val="32"/>
        </w:rPr>
        <w:t>”，</w:t>
      </w:r>
    </w:p>
    <w:p w14:paraId="033787F5" w14:textId="2A045BA6" w:rsidR="00BF64AB" w:rsidRPr="00BF64AB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渤海校区1号楼404室，可</w:t>
      </w:r>
      <w:r w:rsidR="000A1999">
        <w:rPr>
          <w:rFonts w:ascii="仿宋_GB2312" w:eastAsia="仿宋_GB2312" w:hint="eastAsia"/>
          <w:sz w:val="32"/>
          <w:szCs w:val="32"/>
        </w:rPr>
        <w:t>填写“</w:t>
      </w:r>
      <w:r w:rsidRPr="00BF64AB">
        <w:rPr>
          <w:rFonts w:ascii="仿宋_GB2312" w:eastAsia="仿宋_GB2312"/>
          <w:sz w:val="32"/>
          <w:szCs w:val="32"/>
        </w:rPr>
        <w:t>渤海1号楼404</w:t>
      </w:r>
      <w:r w:rsidR="000A1999">
        <w:rPr>
          <w:rFonts w:ascii="仿宋_GB2312" w:eastAsia="仿宋_GB2312" w:hint="eastAsia"/>
          <w:sz w:val="32"/>
          <w:szCs w:val="32"/>
        </w:rPr>
        <w:t>”。</w:t>
      </w:r>
    </w:p>
    <w:p w14:paraId="0DB15CC7" w14:textId="384E30E9" w:rsidR="00BF64AB" w:rsidRPr="000A1999" w:rsidRDefault="000A1999" w:rsidP="00BF64AB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0A1999">
        <w:rPr>
          <w:rFonts w:ascii="仿宋_GB2312" w:eastAsia="仿宋_GB2312" w:hint="eastAsia"/>
          <w:b/>
          <w:bCs/>
          <w:sz w:val="32"/>
          <w:szCs w:val="32"/>
        </w:rPr>
        <w:t>4）关于</w:t>
      </w:r>
      <w:r w:rsidR="00BF64AB" w:rsidRPr="000A1999">
        <w:rPr>
          <w:rFonts w:ascii="仿宋_GB2312" w:eastAsia="仿宋_GB2312" w:hint="eastAsia"/>
          <w:b/>
          <w:bCs/>
          <w:sz w:val="32"/>
          <w:szCs w:val="32"/>
        </w:rPr>
        <w:t>“销售商</w:t>
      </w:r>
      <w:r w:rsidR="00BF64AB" w:rsidRPr="000A1999">
        <w:rPr>
          <w:rFonts w:ascii="仿宋_GB2312" w:eastAsia="仿宋_GB2312"/>
          <w:b/>
          <w:bCs/>
          <w:sz w:val="32"/>
          <w:szCs w:val="32"/>
        </w:rPr>
        <w:t>/电话</w:t>
      </w:r>
      <w:r w:rsidRPr="000A1999">
        <w:rPr>
          <w:rFonts w:ascii="仿宋_GB2312" w:eastAsia="仿宋_GB2312" w:hint="eastAsia"/>
          <w:b/>
          <w:bCs/>
          <w:sz w:val="32"/>
          <w:szCs w:val="32"/>
        </w:rPr>
        <w:t>”的填写：</w:t>
      </w:r>
    </w:p>
    <w:p w14:paraId="6840FF9E" w14:textId="4216B5C6" w:rsidR="00BF64AB" w:rsidRPr="00BF64AB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应当填写销售商名称</w:t>
      </w:r>
      <w:r w:rsidR="000A1999">
        <w:rPr>
          <w:rFonts w:ascii="仿宋_GB2312" w:eastAsia="仿宋_GB2312" w:hint="eastAsia"/>
          <w:sz w:val="32"/>
          <w:szCs w:val="32"/>
        </w:rPr>
        <w:t>非生产厂家名</w:t>
      </w:r>
      <w:r w:rsidRPr="00BF64AB">
        <w:rPr>
          <w:rFonts w:ascii="仿宋_GB2312" w:eastAsia="仿宋_GB2312"/>
          <w:sz w:val="32"/>
          <w:szCs w:val="32"/>
        </w:rPr>
        <w:t>，可适当简写，</w:t>
      </w:r>
    </w:p>
    <w:p w14:paraId="209B5057" w14:textId="2F5FF2BE" w:rsidR="00BF64AB" w:rsidRPr="00BF64AB" w:rsidRDefault="00BF64A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64AB">
        <w:rPr>
          <w:rFonts w:ascii="仿宋_GB2312" w:eastAsia="仿宋_GB2312"/>
          <w:sz w:val="32"/>
          <w:szCs w:val="32"/>
        </w:rPr>
        <w:t>电话号</w:t>
      </w:r>
      <w:r w:rsidR="000A1999">
        <w:rPr>
          <w:rFonts w:ascii="仿宋_GB2312" w:eastAsia="仿宋_GB2312" w:hint="eastAsia"/>
          <w:sz w:val="32"/>
          <w:szCs w:val="32"/>
        </w:rPr>
        <w:t>码</w:t>
      </w:r>
      <w:r w:rsidRPr="00BF64AB">
        <w:rPr>
          <w:rFonts w:ascii="仿宋_GB2312" w:eastAsia="仿宋_GB2312"/>
          <w:sz w:val="32"/>
          <w:szCs w:val="32"/>
        </w:rPr>
        <w:t>尽量填写办公电话。</w:t>
      </w:r>
    </w:p>
    <w:p w14:paraId="0165E609" w14:textId="0AF88783" w:rsidR="00BF64AB" w:rsidRPr="000A1999" w:rsidRDefault="000A1999" w:rsidP="000A1999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0A1999">
        <w:rPr>
          <w:rFonts w:ascii="仿宋_GB2312" w:eastAsia="仿宋_GB2312" w:hint="eastAsia"/>
          <w:b/>
          <w:bCs/>
          <w:sz w:val="32"/>
          <w:szCs w:val="32"/>
        </w:rPr>
        <w:t>5）关于</w:t>
      </w:r>
      <w:r>
        <w:rPr>
          <w:rFonts w:ascii="仿宋_GB2312" w:eastAsia="仿宋_GB2312" w:hint="eastAsia"/>
          <w:b/>
          <w:bCs/>
          <w:sz w:val="32"/>
          <w:szCs w:val="32"/>
        </w:rPr>
        <w:t>图片及文件的</w:t>
      </w:r>
      <w:r w:rsidRPr="000A1999">
        <w:rPr>
          <w:rFonts w:ascii="仿宋_GB2312" w:eastAsia="仿宋_GB2312" w:hint="eastAsia"/>
          <w:b/>
          <w:bCs/>
          <w:sz w:val="32"/>
          <w:szCs w:val="32"/>
        </w:rPr>
        <w:t>上传：</w:t>
      </w:r>
    </w:p>
    <w:p w14:paraId="3D36A53C" w14:textId="3F45E2DE" w:rsidR="00BF64AB" w:rsidRPr="00BF64AB" w:rsidRDefault="000A1999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图片为资产登记审核要点，也是必填项目，要求如下：</w:t>
      </w:r>
    </w:p>
    <w:p w14:paraId="746DD0F4" w14:textId="13C44A1C" w:rsidR="00BF64AB" w:rsidRPr="00E85B1B" w:rsidRDefault="00E85B1B" w:rsidP="00E85B1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lastRenderedPageBreak/>
        <w:t>①</w:t>
      </w:r>
      <w:r w:rsidR="00BF64AB" w:rsidRPr="00E85B1B">
        <w:rPr>
          <w:rFonts w:ascii="仿宋_GB2312" w:eastAsia="仿宋_GB2312"/>
          <w:sz w:val="32"/>
          <w:szCs w:val="32"/>
        </w:rPr>
        <w:t>发票照片可以是电子版或截图</w:t>
      </w:r>
      <w:r w:rsidR="000A1999" w:rsidRPr="00E85B1B">
        <w:rPr>
          <w:rFonts w:ascii="仿宋_GB2312" w:eastAsia="仿宋_GB2312" w:hint="eastAsia"/>
          <w:sz w:val="32"/>
          <w:szCs w:val="32"/>
        </w:rPr>
        <w:t>；</w:t>
      </w:r>
    </w:p>
    <w:p w14:paraId="33F603FF" w14:textId="5C06DE8E" w:rsidR="00BF64AB" w:rsidRPr="00BF64A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②</w:t>
      </w:r>
      <w:r w:rsidR="00BF64AB" w:rsidRPr="00BF64AB">
        <w:rPr>
          <w:rFonts w:ascii="仿宋_GB2312" w:eastAsia="仿宋_GB2312"/>
          <w:sz w:val="32"/>
          <w:szCs w:val="32"/>
        </w:rPr>
        <w:t>实物照片需</w:t>
      </w:r>
      <w:r w:rsidR="000A1999">
        <w:rPr>
          <w:rFonts w:ascii="仿宋_GB2312" w:eastAsia="仿宋_GB2312" w:hint="eastAsia"/>
          <w:sz w:val="32"/>
          <w:szCs w:val="32"/>
        </w:rPr>
        <w:t>分多文件</w:t>
      </w:r>
      <w:r w:rsidR="00BF64AB" w:rsidRPr="00BF64AB">
        <w:rPr>
          <w:rFonts w:ascii="仿宋_GB2312" w:eastAsia="仿宋_GB2312"/>
          <w:sz w:val="32"/>
          <w:szCs w:val="32"/>
        </w:rPr>
        <w:t>上传</w:t>
      </w:r>
      <w:r w:rsidR="000A1999">
        <w:rPr>
          <w:rFonts w:ascii="仿宋_GB2312" w:eastAsia="仿宋_GB2312" w:hint="eastAsia"/>
          <w:sz w:val="32"/>
          <w:szCs w:val="32"/>
        </w:rPr>
        <w:t>，</w:t>
      </w:r>
      <w:r w:rsidR="00BF64AB" w:rsidRPr="00BF64AB">
        <w:rPr>
          <w:rFonts w:ascii="仿宋_GB2312" w:eastAsia="仿宋_GB2312"/>
          <w:sz w:val="32"/>
          <w:szCs w:val="32"/>
        </w:rPr>
        <w:t>包括：总体外观、标牌等照片，其中标牌文字要拍摄清楚</w:t>
      </w:r>
      <w:r w:rsidR="000A1999">
        <w:rPr>
          <w:rFonts w:ascii="仿宋_GB2312" w:eastAsia="仿宋_GB2312" w:hint="eastAsia"/>
          <w:sz w:val="32"/>
          <w:szCs w:val="32"/>
        </w:rPr>
        <w:t>；</w:t>
      </w:r>
    </w:p>
    <w:p w14:paraId="00042216" w14:textId="401CF8AB" w:rsidR="00BF64AB" w:rsidRPr="00E85B1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③</w:t>
      </w:r>
      <w:r w:rsidR="00BF64AB" w:rsidRPr="00BF64AB">
        <w:rPr>
          <w:rFonts w:ascii="仿宋_GB2312" w:eastAsia="仿宋_GB2312"/>
          <w:sz w:val="32"/>
          <w:szCs w:val="32"/>
        </w:rPr>
        <w:t>合同</w:t>
      </w:r>
      <w:r w:rsidR="00381415">
        <w:rPr>
          <w:rFonts w:ascii="仿宋_GB2312" w:eastAsia="仿宋_GB2312" w:hint="eastAsia"/>
          <w:sz w:val="32"/>
          <w:szCs w:val="32"/>
        </w:rPr>
        <w:t>及验收</w:t>
      </w:r>
      <w:r w:rsidR="00BF64AB" w:rsidRPr="00BF64AB">
        <w:rPr>
          <w:rFonts w:ascii="仿宋_GB2312" w:eastAsia="仿宋_GB2312"/>
          <w:sz w:val="32"/>
          <w:szCs w:val="32"/>
        </w:rPr>
        <w:t>文件需上传</w:t>
      </w:r>
      <w:r w:rsidR="009E3530">
        <w:rPr>
          <w:rFonts w:ascii="仿宋_GB2312" w:eastAsia="仿宋_GB2312" w:hint="eastAsia"/>
          <w:sz w:val="32"/>
          <w:szCs w:val="32"/>
        </w:rPr>
        <w:t>签字盖章</w:t>
      </w:r>
      <w:r>
        <w:rPr>
          <w:rFonts w:ascii="仿宋_GB2312" w:eastAsia="仿宋_GB2312" w:hint="eastAsia"/>
          <w:sz w:val="32"/>
          <w:szCs w:val="32"/>
        </w:rPr>
        <w:t>后的合同扫</w:t>
      </w:r>
      <w:r w:rsidR="00372FC2">
        <w:rPr>
          <w:rFonts w:ascii="仿宋_GB2312" w:eastAsia="仿宋_GB2312" w:hint="eastAsia"/>
          <w:sz w:val="32"/>
          <w:szCs w:val="32"/>
        </w:rPr>
        <w:t>描</w:t>
      </w:r>
      <w:r>
        <w:rPr>
          <w:rFonts w:ascii="仿宋_GB2312" w:eastAsia="仿宋_GB2312" w:hint="eastAsia"/>
          <w:sz w:val="32"/>
          <w:szCs w:val="32"/>
        </w:rPr>
        <w:t>件</w:t>
      </w:r>
      <w:r w:rsidR="00BF64AB" w:rsidRPr="00E85B1B">
        <w:rPr>
          <w:rFonts w:ascii="仿宋_GB2312" w:eastAsia="仿宋_GB2312"/>
          <w:sz w:val="32"/>
          <w:szCs w:val="32"/>
        </w:rPr>
        <w:t>，</w:t>
      </w:r>
      <w:r w:rsidRPr="00E85B1B">
        <w:rPr>
          <w:rFonts w:ascii="仿宋_GB2312" w:eastAsia="仿宋_GB2312" w:hint="eastAsia"/>
          <w:sz w:val="32"/>
          <w:szCs w:val="32"/>
        </w:rPr>
        <w:t>以及</w:t>
      </w:r>
      <w:r w:rsidR="00BF64AB" w:rsidRPr="00E85B1B">
        <w:rPr>
          <w:rFonts w:ascii="仿宋_GB2312" w:eastAsia="仿宋_GB2312"/>
          <w:sz w:val="32"/>
          <w:szCs w:val="32"/>
        </w:rPr>
        <w:t>验收</w:t>
      </w:r>
      <w:r w:rsidR="00381415">
        <w:rPr>
          <w:rFonts w:ascii="仿宋_GB2312" w:eastAsia="仿宋_GB2312" w:hint="eastAsia"/>
          <w:sz w:val="32"/>
          <w:szCs w:val="32"/>
        </w:rPr>
        <w:t>报告等</w:t>
      </w:r>
      <w:r w:rsidR="00BF64AB" w:rsidRPr="00E85B1B">
        <w:rPr>
          <w:rFonts w:ascii="仿宋_GB2312" w:eastAsia="仿宋_GB2312"/>
          <w:sz w:val="32"/>
          <w:szCs w:val="32"/>
        </w:rPr>
        <w:t>材料</w:t>
      </w:r>
      <w:r w:rsidRPr="00E85B1B">
        <w:rPr>
          <w:rFonts w:ascii="仿宋_GB2312" w:eastAsia="仿宋_GB2312" w:hint="eastAsia"/>
          <w:sz w:val="32"/>
          <w:szCs w:val="32"/>
        </w:rPr>
        <w:t>；</w:t>
      </w:r>
    </w:p>
    <w:p w14:paraId="5BA20DC2" w14:textId="2ED6DD67" w:rsidR="00BF64AB" w:rsidRDefault="00E85B1B" w:rsidP="00BF64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85B1B">
        <w:rPr>
          <w:rFonts w:ascii="仿宋_GB2312" w:eastAsia="仿宋_GB2312" w:hint="eastAsia"/>
          <w:sz w:val="32"/>
          <w:szCs w:val="32"/>
        </w:rPr>
        <w:t>④</w:t>
      </w:r>
      <w:r w:rsidR="00BF64AB" w:rsidRPr="00BF64AB">
        <w:rPr>
          <w:rFonts w:ascii="仿宋_GB2312" w:eastAsia="仿宋_GB2312"/>
          <w:sz w:val="32"/>
          <w:szCs w:val="32"/>
        </w:rPr>
        <w:t>以上材料均可上传多</w:t>
      </w:r>
      <w:r>
        <w:rPr>
          <w:rFonts w:ascii="仿宋_GB2312" w:eastAsia="仿宋_GB2312" w:hint="eastAsia"/>
          <w:sz w:val="32"/>
          <w:szCs w:val="32"/>
        </w:rPr>
        <w:t>文件</w:t>
      </w:r>
      <w:r w:rsidR="00BF64AB" w:rsidRPr="00BF64AB">
        <w:rPr>
          <w:rFonts w:ascii="仿宋_GB2312" w:eastAsia="仿宋_GB2312"/>
          <w:sz w:val="32"/>
          <w:szCs w:val="32"/>
        </w:rPr>
        <w:t>。</w:t>
      </w:r>
    </w:p>
    <w:p w14:paraId="4D5EB6FC" w14:textId="7AF9BB54" w:rsidR="00C164C6" w:rsidRDefault="00F65BED" w:rsidP="00BF64AB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F65BED">
        <w:rPr>
          <w:rFonts w:ascii="仿宋_GB2312" w:eastAsia="仿宋_GB2312" w:hint="eastAsia"/>
          <w:b/>
          <w:bCs/>
          <w:sz w:val="32"/>
          <w:szCs w:val="32"/>
        </w:rPr>
        <w:t>4．保存</w:t>
      </w:r>
      <w:r>
        <w:rPr>
          <w:rFonts w:ascii="仿宋_GB2312" w:eastAsia="仿宋_GB2312" w:hint="eastAsia"/>
          <w:b/>
          <w:bCs/>
          <w:sz w:val="32"/>
          <w:szCs w:val="32"/>
        </w:rPr>
        <w:t>并</w:t>
      </w:r>
      <w:r w:rsidRPr="00F65BED">
        <w:rPr>
          <w:rFonts w:ascii="仿宋_GB2312" w:eastAsia="仿宋_GB2312" w:hint="eastAsia"/>
          <w:b/>
          <w:bCs/>
          <w:sz w:val="32"/>
          <w:szCs w:val="32"/>
        </w:rPr>
        <w:t>提交审核</w:t>
      </w:r>
    </w:p>
    <w:p w14:paraId="388574BF" w14:textId="4FB40396" w:rsidR="00F65BED" w:rsidRPr="00F65BED" w:rsidRDefault="00F65BED" w:rsidP="00F65BE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65BED">
        <w:rPr>
          <w:rFonts w:ascii="仿宋_GB2312" w:eastAsia="仿宋_GB2312" w:hint="eastAsia"/>
          <w:sz w:val="32"/>
          <w:szCs w:val="32"/>
        </w:rPr>
        <w:t>信息录入完毕后，点击上边栏“保存数据”</w:t>
      </w:r>
      <w:r w:rsidR="009E3530">
        <w:rPr>
          <w:rFonts w:ascii="仿宋_GB2312" w:eastAsia="仿宋_GB2312" w:hint="eastAsia"/>
          <w:sz w:val="32"/>
          <w:szCs w:val="32"/>
        </w:rPr>
        <w:t>。</w:t>
      </w:r>
    </w:p>
    <w:p w14:paraId="759E9599" w14:textId="3739F9E1" w:rsidR="00C164C6" w:rsidRDefault="00F65BED" w:rsidP="00F65B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E6F9AF2" wp14:editId="44D5D197">
            <wp:extent cx="5106838" cy="1153653"/>
            <wp:effectExtent l="0" t="0" r="0" b="8890"/>
            <wp:docPr id="14385419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04" cy="11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FE3F" w14:textId="47FA7047" w:rsidR="00F65BED" w:rsidRDefault="00F65BED" w:rsidP="007D500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根据提示信息点击“确定”和“下一步”</w:t>
      </w:r>
      <w:r w:rsidR="009E3530">
        <w:rPr>
          <w:rFonts w:ascii="仿宋_GB2312" w:eastAsia="仿宋_GB2312" w:hint="eastAsia"/>
          <w:sz w:val="32"/>
          <w:szCs w:val="32"/>
        </w:rPr>
        <w:t>。</w:t>
      </w:r>
    </w:p>
    <w:p w14:paraId="2EB5D9CE" w14:textId="7812CCE0" w:rsidR="00F65BED" w:rsidRDefault="00F65BED" w:rsidP="00F65B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DF2C717" wp14:editId="062B43D4">
            <wp:extent cx="5003321" cy="2980894"/>
            <wp:effectExtent l="0" t="0" r="6985" b="0"/>
            <wp:docPr id="2145942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48" cy="29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50D6CA1D" wp14:editId="7187EA0F">
            <wp:extent cx="5022376" cy="2992246"/>
            <wp:effectExtent l="0" t="0" r="6985" b="0"/>
            <wp:docPr id="6799744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16" cy="29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4254" w14:textId="1C29E82F" w:rsidR="00F65BED" w:rsidRDefault="00F65BED" w:rsidP="007D500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勾选登记资产项目</w:t>
      </w:r>
      <w:r w:rsidR="007D500B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并点击</w:t>
      </w:r>
      <w:r w:rsidR="007D500B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提交审核</w:t>
      </w:r>
      <w:r w:rsidR="007D500B">
        <w:rPr>
          <w:rFonts w:ascii="仿宋_GB2312" w:eastAsia="仿宋_GB2312" w:hint="eastAsia"/>
          <w:sz w:val="32"/>
          <w:szCs w:val="32"/>
        </w:rPr>
        <w:t>”。</w:t>
      </w:r>
    </w:p>
    <w:p w14:paraId="04B3C33D" w14:textId="3AFD258A" w:rsidR="00F65BED" w:rsidRDefault="00F65BED" w:rsidP="00F65B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B04A3E3" wp14:editId="327C9C60">
            <wp:extent cx="5008729" cy="2984348"/>
            <wp:effectExtent l="0" t="0" r="1905" b="6985"/>
            <wp:docPr id="3620425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87" cy="29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1278" w14:textId="1CEA94F2" w:rsidR="007D500B" w:rsidRDefault="007D500B" w:rsidP="007D500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至此，资产入库登记工作基本完成，等待后续审核。</w:t>
      </w:r>
    </w:p>
    <w:p w14:paraId="4F5E5FFD" w14:textId="77777777" w:rsidR="00792A16" w:rsidRDefault="00792A16" w:rsidP="007D500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64B97A8E" w14:textId="3000928B" w:rsidR="00792A16" w:rsidRPr="00792A16" w:rsidRDefault="00792A16" w:rsidP="007D500B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792A16">
        <w:rPr>
          <w:rFonts w:ascii="仿宋_GB2312" w:eastAsia="仿宋_GB2312" w:hint="eastAsia"/>
          <w:b/>
          <w:bCs/>
          <w:sz w:val="32"/>
          <w:szCs w:val="32"/>
        </w:rPr>
        <w:t>在操作过程中如果遇到问题，</w:t>
      </w:r>
      <w:r>
        <w:rPr>
          <w:rFonts w:ascii="仿宋_GB2312" w:eastAsia="仿宋_GB2312" w:hint="eastAsia"/>
          <w:b/>
          <w:bCs/>
          <w:sz w:val="32"/>
          <w:szCs w:val="32"/>
        </w:rPr>
        <w:t>请</w:t>
      </w:r>
      <w:r w:rsidRPr="00792A16">
        <w:rPr>
          <w:rFonts w:ascii="仿宋_GB2312" w:eastAsia="仿宋_GB2312" w:hint="eastAsia"/>
          <w:b/>
          <w:bCs/>
          <w:sz w:val="32"/>
          <w:szCs w:val="32"/>
        </w:rPr>
        <w:t>联系国有资产与实验室管理处，2869/15040488997 李铁</w:t>
      </w:r>
    </w:p>
    <w:sectPr w:rsidR="00792A16" w:rsidRPr="00792A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55738"/>
    <w:multiLevelType w:val="hybridMultilevel"/>
    <w:tmpl w:val="8362AC6C"/>
    <w:lvl w:ilvl="0" w:tplc="28CEBFC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84F099F"/>
    <w:multiLevelType w:val="hybridMultilevel"/>
    <w:tmpl w:val="CF962482"/>
    <w:lvl w:ilvl="0" w:tplc="226610B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4C523E6"/>
    <w:multiLevelType w:val="hybridMultilevel"/>
    <w:tmpl w:val="D1B49E58"/>
    <w:lvl w:ilvl="0" w:tplc="16CCD7B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D8B0756"/>
    <w:multiLevelType w:val="hybridMultilevel"/>
    <w:tmpl w:val="067AF248"/>
    <w:lvl w:ilvl="0" w:tplc="F46ECDEA">
      <w:start w:val="1"/>
      <w:numFmt w:val="decimalEnclosedCircle"/>
      <w:lvlText w:val="%1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72193677">
    <w:abstractNumId w:val="2"/>
  </w:num>
  <w:num w:numId="2" w16cid:durableId="1545169627">
    <w:abstractNumId w:val="1"/>
  </w:num>
  <w:num w:numId="3" w16cid:durableId="1590505238">
    <w:abstractNumId w:val="0"/>
  </w:num>
  <w:num w:numId="4" w16cid:durableId="9837764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00"/>
    <w:rsid w:val="000A1999"/>
    <w:rsid w:val="00372FC2"/>
    <w:rsid w:val="00381415"/>
    <w:rsid w:val="00622100"/>
    <w:rsid w:val="00792A16"/>
    <w:rsid w:val="007D500B"/>
    <w:rsid w:val="009E3530"/>
    <w:rsid w:val="00BF64AB"/>
    <w:rsid w:val="00C164C6"/>
    <w:rsid w:val="00E85B1B"/>
    <w:rsid w:val="00E97045"/>
    <w:rsid w:val="00EA53FB"/>
    <w:rsid w:val="00F6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1A070"/>
  <w15:chartTrackingRefBased/>
  <w15:docId w15:val="{76482C59-4026-4ED6-A453-BD9289A0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045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85B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04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85B1B"/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customStyle="1" w:styleId="title-text">
    <w:name w:val="title-text"/>
    <w:basedOn w:val="a0"/>
    <w:rsid w:val="00E85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4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铁 李</dc:creator>
  <cp:keywords/>
  <dc:description/>
  <cp:lastModifiedBy>铁 李</cp:lastModifiedBy>
  <cp:revision>8</cp:revision>
  <dcterms:created xsi:type="dcterms:W3CDTF">2024-04-17T00:28:00Z</dcterms:created>
  <dcterms:modified xsi:type="dcterms:W3CDTF">2024-04-17T02:58:00Z</dcterms:modified>
</cp:coreProperties>
</file>