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3832C" w14:textId="2EAC249F" w:rsidR="001B7468" w:rsidRPr="00FF396B" w:rsidRDefault="00FF396B" w:rsidP="00FF396B">
      <w:pPr>
        <w:jc w:val="center"/>
        <w:rPr>
          <w:rFonts w:ascii="方正小标宋简体" w:eastAsia="方正小标宋简体"/>
          <w:sz w:val="44"/>
          <w:szCs w:val="44"/>
        </w:rPr>
      </w:pPr>
      <w:r w:rsidRPr="00FF396B">
        <w:rPr>
          <w:rFonts w:ascii="方正小标宋简体" w:eastAsia="方正小标宋简体" w:hint="eastAsia"/>
          <w:sz w:val="44"/>
          <w:szCs w:val="44"/>
        </w:rPr>
        <w:t>资产综合管理系统使用说明</w:t>
      </w:r>
    </w:p>
    <w:p w14:paraId="7E90DD41" w14:textId="00844D11" w:rsidR="00FF396B" w:rsidRPr="0009006E" w:rsidRDefault="0009006E" w:rsidP="006E6007">
      <w:pPr>
        <w:spacing w:line="520" w:lineRule="exact"/>
        <w:rPr>
          <w:rFonts w:ascii="黑体" w:eastAsia="黑体" w:hAnsi="黑体"/>
          <w:sz w:val="32"/>
          <w:szCs w:val="32"/>
        </w:rPr>
      </w:pPr>
      <w:r w:rsidRPr="0009006E">
        <w:rPr>
          <w:rFonts w:ascii="黑体" w:eastAsia="黑体" w:hAnsi="黑体" w:hint="eastAsia"/>
          <w:sz w:val="32"/>
          <w:szCs w:val="32"/>
        </w:rPr>
        <w:t>三、</w:t>
      </w:r>
      <w:r w:rsidR="00320AF1">
        <w:rPr>
          <w:rFonts w:ascii="黑体" w:eastAsia="黑体" w:hAnsi="黑体" w:hint="eastAsia"/>
          <w:sz w:val="32"/>
          <w:szCs w:val="32"/>
        </w:rPr>
        <w:t>登记</w:t>
      </w:r>
      <w:r w:rsidR="00651B01" w:rsidRPr="0009006E">
        <w:rPr>
          <w:rFonts w:ascii="黑体" w:eastAsia="黑体" w:hAnsi="黑体" w:hint="eastAsia"/>
          <w:sz w:val="32"/>
          <w:szCs w:val="32"/>
        </w:rPr>
        <w:t>初审</w:t>
      </w:r>
      <w:r w:rsidR="00320AF1">
        <w:rPr>
          <w:rFonts w:ascii="黑体" w:eastAsia="黑体" w:hAnsi="黑体" w:hint="eastAsia"/>
          <w:sz w:val="32"/>
          <w:szCs w:val="32"/>
        </w:rPr>
        <w:t>（资产管理员）</w:t>
      </w:r>
    </w:p>
    <w:p w14:paraId="72E5C340" w14:textId="235CF3EB" w:rsidR="00FF396B" w:rsidRDefault="00FF396B" w:rsidP="006E600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</w:t>
      </w:r>
      <w:r w:rsidR="00651B01">
        <w:rPr>
          <w:rFonts w:ascii="仿宋_GB2312" w:eastAsia="仿宋_GB2312" w:hint="eastAsia"/>
          <w:sz w:val="32"/>
          <w:szCs w:val="32"/>
        </w:rPr>
        <w:t>点击左侧选项卡“资产</w:t>
      </w:r>
      <w:r w:rsidR="00320AF1">
        <w:rPr>
          <w:rFonts w:ascii="仿宋_GB2312" w:eastAsia="仿宋_GB2312" w:hint="eastAsia"/>
          <w:sz w:val="32"/>
          <w:szCs w:val="32"/>
        </w:rPr>
        <w:t>入账</w:t>
      </w:r>
      <w:r w:rsidR="00651B01">
        <w:rPr>
          <w:rFonts w:ascii="仿宋_GB2312" w:eastAsia="仿宋_GB2312" w:hint="eastAsia"/>
          <w:sz w:val="32"/>
          <w:szCs w:val="32"/>
        </w:rPr>
        <w:t>”</w:t>
      </w:r>
      <w:r w:rsidR="006E6007">
        <w:rPr>
          <w:rFonts w:ascii="仿宋_GB2312" w:eastAsia="仿宋_GB2312" w:hint="eastAsia"/>
          <w:sz w:val="32"/>
          <w:szCs w:val="32"/>
        </w:rPr>
        <w:t>→</w:t>
      </w:r>
      <w:r w:rsidR="00B14EAE">
        <w:rPr>
          <w:rFonts w:ascii="仿宋_GB2312" w:eastAsia="仿宋_GB2312" w:hint="eastAsia"/>
          <w:sz w:val="32"/>
          <w:szCs w:val="32"/>
        </w:rPr>
        <w:t>“初审”</w:t>
      </w:r>
      <w:r w:rsidR="006E6007">
        <w:rPr>
          <w:rFonts w:ascii="仿宋_GB2312" w:eastAsia="仿宋_GB2312" w:hint="eastAsia"/>
          <w:sz w:val="32"/>
          <w:szCs w:val="32"/>
        </w:rPr>
        <w:t>；</w:t>
      </w:r>
    </w:p>
    <w:p w14:paraId="74B5DAF5" w14:textId="23B3A4DE" w:rsidR="00FF396B" w:rsidRDefault="00651B01" w:rsidP="00FF396B">
      <w:pPr>
        <w:jc w:val="center"/>
        <w:rPr>
          <w:rFonts w:ascii="仿宋_GB2312" w:eastAsia="仿宋_GB2312"/>
          <w:sz w:val="32"/>
          <w:szCs w:val="32"/>
        </w:rPr>
      </w:pPr>
      <w:r w:rsidRPr="00651B01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1E75A1F6" wp14:editId="566B52E9">
            <wp:extent cx="4561345" cy="2498651"/>
            <wp:effectExtent l="0" t="0" r="0" b="0"/>
            <wp:docPr id="2" name="图片 2" descr="C:\Users\Dell\Documents\WeChat Files\wxid_2f7w55v2tvtd12\FileStorage\Temp\ce329d2b822bd48c941c59195764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WeChat Files\wxid_2f7w55v2tvtd12\FileStorage\Temp\ce329d2b822bd48c941c591957643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112" cy="250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4E1AB" w14:textId="23F8FC37" w:rsidR="00FF396B" w:rsidRDefault="00FF396B" w:rsidP="006E600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396B">
        <w:rPr>
          <w:rFonts w:ascii="仿宋_GB2312" w:eastAsia="仿宋_GB2312" w:hint="eastAsia"/>
          <w:sz w:val="32"/>
          <w:szCs w:val="32"/>
        </w:rPr>
        <w:t>2．</w:t>
      </w:r>
      <w:r>
        <w:rPr>
          <w:rFonts w:ascii="仿宋_GB2312" w:eastAsia="仿宋_GB2312" w:hint="eastAsia"/>
          <w:sz w:val="32"/>
          <w:szCs w:val="32"/>
        </w:rPr>
        <w:t>在</w:t>
      </w:r>
      <w:r w:rsidR="00320AF1">
        <w:rPr>
          <w:rFonts w:ascii="仿宋_GB2312" w:eastAsia="仿宋_GB2312" w:hint="eastAsia"/>
          <w:sz w:val="32"/>
          <w:szCs w:val="32"/>
        </w:rPr>
        <w:t>展开</w:t>
      </w:r>
      <w:r>
        <w:rPr>
          <w:rFonts w:ascii="仿宋_GB2312" w:eastAsia="仿宋_GB2312" w:hint="eastAsia"/>
          <w:sz w:val="32"/>
          <w:szCs w:val="32"/>
        </w:rPr>
        <w:t>的栏目中找到</w:t>
      </w:r>
      <w:r w:rsidR="006E6007">
        <w:rPr>
          <w:rFonts w:ascii="仿宋_GB2312" w:eastAsia="仿宋_GB2312" w:hint="eastAsia"/>
          <w:sz w:val="32"/>
          <w:szCs w:val="32"/>
        </w:rPr>
        <w:t>并点击</w:t>
      </w:r>
      <w:r>
        <w:rPr>
          <w:rFonts w:ascii="仿宋_GB2312" w:eastAsia="仿宋_GB2312" w:hint="eastAsia"/>
          <w:sz w:val="32"/>
          <w:szCs w:val="32"/>
        </w:rPr>
        <w:t>“资产</w:t>
      </w:r>
      <w:r w:rsidR="00B14EAE">
        <w:rPr>
          <w:rFonts w:ascii="仿宋_GB2312" w:eastAsia="仿宋_GB2312" w:hint="eastAsia"/>
          <w:sz w:val="32"/>
          <w:szCs w:val="32"/>
        </w:rPr>
        <w:t>浏览初审</w:t>
      </w:r>
      <w:r>
        <w:rPr>
          <w:rFonts w:ascii="仿宋_GB2312" w:eastAsia="仿宋_GB2312" w:hint="eastAsia"/>
          <w:sz w:val="32"/>
          <w:szCs w:val="32"/>
        </w:rPr>
        <w:t>”；</w:t>
      </w:r>
    </w:p>
    <w:p w14:paraId="76F1EACF" w14:textId="50370E95" w:rsidR="00FF396B" w:rsidRDefault="00B14EAE" w:rsidP="00FF396B">
      <w:pPr>
        <w:jc w:val="center"/>
        <w:rPr>
          <w:rFonts w:ascii="仿宋_GB2312" w:eastAsia="仿宋_GB2312"/>
          <w:sz w:val="32"/>
          <w:szCs w:val="32"/>
        </w:rPr>
      </w:pPr>
      <w:r w:rsidRPr="00B14EAE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27096F21" wp14:editId="3547EBC8">
            <wp:extent cx="4550498" cy="1954237"/>
            <wp:effectExtent l="0" t="0" r="2540" b="8255"/>
            <wp:docPr id="3" name="图片 3" descr="C:\Users\Dell\Documents\WeChat Files\wxid_2f7w55v2tvtd12\FileStorage\Temp\a5f273cad289d0954fb3c292458b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cuments\WeChat Files\wxid_2f7w55v2tvtd12\FileStorage\Temp\a5f273cad289d0954fb3c292458b4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281" cy="196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84926" w14:textId="58138E88" w:rsidR="00FF396B" w:rsidRDefault="00FF396B" w:rsidP="006E600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</w:t>
      </w:r>
      <w:r w:rsidR="006E6007">
        <w:rPr>
          <w:rFonts w:ascii="仿宋_GB2312" w:eastAsia="仿宋_GB2312" w:hint="eastAsia"/>
          <w:sz w:val="32"/>
          <w:szCs w:val="32"/>
        </w:rPr>
        <w:t>找到需审核信息，点击该条目“详情修改”下的蓝色铅笔图标，进入初审页面</w:t>
      </w:r>
      <w:r w:rsidR="00874C96">
        <w:rPr>
          <w:rFonts w:ascii="仿宋_GB2312" w:eastAsia="仿宋_GB2312" w:hint="eastAsia"/>
          <w:sz w:val="32"/>
          <w:szCs w:val="32"/>
        </w:rPr>
        <w:t>；</w:t>
      </w:r>
    </w:p>
    <w:p w14:paraId="4256E216" w14:textId="3D2B0440" w:rsidR="00FF396B" w:rsidRDefault="00B14EAE" w:rsidP="00FF396B">
      <w:pPr>
        <w:jc w:val="center"/>
        <w:rPr>
          <w:rFonts w:ascii="仿宋_GB2312" w:eastAsia="仿宋_GB2312"/>
          <w:sz w:val="32"/>
          <w:szCs w:val="32"/>
        </w:rPr>
      </w:pPr>
      <w:r w:rsidRPr="00B14EAE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0BCE960C" wp14:editId="2C2A0174">
            <wp:extent cx="4578466" cy="1892595"/>
            <wp:effectExtent l="0" t="0" r="0" b="0"/>
            <wp:docPr id="5" name="图片 5" descr="C:\Users\Dell\Documents\WeChat Files\wxid_2f7w55v2tvtd12\FileStorage\Temp\64bc886730f9284aa55975f48046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cuments\WeChat Files\wxid_2f7w55v2tvtd12\FileStorage\Temp\64bc886730f9284aa55975f480464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2" cy="189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3AC24" w14:textId="77777777" w:rsidR="006E6007" w:rsidRDefault="0009006E" w:rsidP="006E60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4</w:t>
      </w:r>
      <w:r>
        <w:rPr>
          <w:rFonts w:ascii="仿宋_GB2312" w:eastAsia="仿宋_GB2312" w:hint="eastAsia"/>
          <w:sz w:val="32"/>
          <w:szCs w:val="32"/>
        </w:rPr>
        <w:t>．</w:t>
      </w:r>
      <w:r w:rsidR="006E6007">
        <w:rPr>
          <w:rFonts w:ascii="仿宋_GB2312" w:eastAsia="仿宋_GB2312" w:hint="eastAsia"/>
          <w:sz w:val="32"/>
          <w:szCs w:val="32"/>
        </w:rPr>
        <w:t>按照信息填写规范要求，检查登记信息是否完整、正确。</w:t>
      </w:r>
    </w:p>
    <w:p w14:paraId="635AE809" w14:textId="1138AC95" w:rsidR="006E6007" w:rsidRDefault="0009006E" w:rsidP="006E60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</w:t>
      </w:r>
      <w:r w:rsidR="00320AF1">
        <w:rPr>
          <w:rFonts w:ascii="仿宋_GB2312" w:eastAsia="仿宋_GB2312" w:hint="eastAsia"/>
          <w:sz w:val="32"/>
          <w:szCs w:val="32"/>
        </w:rPr>
        <w:t>信息填写有误，管理员可直接修改，也可点击上方</w:t>
      </w:r>
      <w:r w:rsidR="00D849CF">
        <w:rPr>
          <w:rFonts w:ascii="仿宋_GB2312" w:eastAsia="仿宋_GB2312" w:hint="eastAsia"/>
          <w:sz w:val="32"/>
          <w:szCs w:val="32"/>
        </w:rPr>
        <w:t>选</w:t>
      </w:r>
      <w:r w:rsidR="00320AF1">
        <w:rPr>
          <w:rFonts w:ascii="仿宋_GB2312" w:eastAsia="仿宋_GB2312" w:hint="eastAsia"/>
          <w:sz w:val="32"/>
          <w:szCs w:val="32"/>
        </w:rPr>
        <w:t>项卡“审核退回”，将资产登记项目退回至</w:t>
      </w:r>
      <w:r w:rsidR="006C3FE2">
        <w:rPr>
          <w:rFonts w:ascii="仿宋_GB2312" w:eastAsia="仿宋_GB2312" w:hint="eastAsia"/>
          <w:sz w:val="32"/>
          <w:szCs w:val="32"/>
        </w:rPr>
        <w:t>登记</w:t>
      </w:r>
      <w:r w:rsidR="00A31231">
        <w:rPr>
          <w:rFonts w:ascii="仿宋_GB2312" w:eastAsia="仿宋_GB2312" w:hint="eastAsia"/>
          <w:sz w:val="32"/>
          <w:szCs w:val="32"/>
        </w:rPr>
        <w:t>发起</w:t>
      </w:r>
      <w:r w:rsidR="00320AF1">
        <w:rPr>
          <w:rFonts w:ascii="仿宋_GB2312" w:eastAsia="仿宋_GB2312" w:hint="eastAsia"/>
          <w:sz w:val="32"/>
          <w:szCs w:val="32"/>
        </w:rPr>
        <w:t>人</w:t>
      </w:r>
      <w:r w:rsidR="006C3FE2">
        <w:rPr>
          <w:rFonts w:ascii="仿宋_GB2312" w:eastAsia="仿宋_GB2312" w:hint="eastAsia"/>
          <w:sz w:val="32"/>
          <w:szCs w:val="32"/>
        </w:rPr>
        <w:t>（使用人）</w:t>
      </w:r>
      <w:r w:rsidR="00320AF1">
        <w:rPr>
          <w:rFonts w:ascii="仿宋_GB2312" w:eastAsia="仿宋_GB2312" w:hint="eastAsia"/>
          <w:sz w:val="32"/>
          <w:szCs w:val="32"/>
        </w:rPr>
        <w:t>进行修改，并再次提交。</w:t>
      </w:r>
    </w:p>
    <w:p w14:paraId="0A6D2FDB" w14:textId="56BBDBBB" w:rsidR="008E0792" w:rsidRDefault="00320AF1" w:rsidP="006E60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检查无误后，点击上方选项卡“审核通过”。</w:t>
      </w:r>
    </w:p>
    <w:p w14:paraId="58366782" w14:textId="77777777" w:rsidR="006E6007" w:rsidRDefault="0009006E" w:rsidP="0009006E">
      <w:pPr>
        <w:jc w:val="center"/>
        <w:rPr>
          <w:rFonts w:ascii="仿宋_GB2312" w:eastAsia="仿宋_GB2312"/>
          <w:sz w:val="32"/>
          <w:szCs w:val="32"/>
        </w:rPr>
      </w:pPr>
      <w:r w:rsidRPr="0009006E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01A83499" wp14:editId="2DA78C6D">
            <wp:extent cx="4699591" cy="1562638"/>
            <wp:effectExtent l="0" t="0" r="6350" b="0"/>
            <wp:docPr id="6" name="图片 6" descr="C:\Users\Dell\Documents\WeChat Files\wxid_2f7w55v2tvtd12\FileStorage\Temp\f99cc08af4c381b50e714022ada07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cuments\WeChat Files\wxid_2f7w55v2tvtd12\FileStorage\Temp\f99cc08af4c381b50e714022ada07c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440" cy="156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60505" w14:textId="4E94F8C1" w:rsidR="006E6007" w:rsidRDefault="006E6007" w:rsidP="006E60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点击“确定”。</w:t>
      </w:r>
    </w:p>
    <w:p w14:paraId="27437135" w14:textId="6E589AC5" w:rsidR="00E63842" w:rsidRDefault="00E63842" w:rsidP="0009006E">
      <w:pPr>
        <w:jc w:val="center"/>
        <w:rPr>
          <w:rFonts w:ascii="仿宋_GB2312" w:eastAsia="仿宋_GB2312"/>
          <w:sz w:val="32"/>
          <w:szCs w:val="32"/>
        </w:rPr>
      </w:pPr>
      <w:r w:rsidRPr="00E63842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46FDD3D6" wp14:editId="0DE9BD56">
            <wp:extent cx="4699591" cy="3413717"/>
            <wp:effectExtent l="0" t="0" r="6350" b="0"/>
            <wp:docPr id="7" name="图片 7" descr="C:\Users\Dell\Documents\WeChat Files\wxid_2f7w55v2tvtd12\FileStorage\Temp\a36733ec52d9bd598999c465503f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cuments\WeChat Files\wxid_2f7w55v2tvtd12\FileStorage\Temp\a36733ec52d9bd598999c465503fe6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068" cy="342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AC6F5" w14:textId="6F367E9A" w:rsidR="008E0792" w:rsidRPr="00FF396B" w:rsidRDefault="008E0792" w:rsidP="006E600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至此，初审结束。</w:t>
      </w:r>
    </w:p>
    <w:sectPr w:rsidR="008E0792" w:rsidRPr="00FF3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B975C" w14:textId="77777777" w:rsidR="00250E2B" w:rsidRDefault="00250E2B" w:rsidP="00137973">
      <w:r>
        <w:separator/>
      </w:r>
    </w:p>
  </w:endnote>
  <w:endnote w:type="continuationSeparator" w:id="0">
    <w:p w14:paraId="391848EC" w14:textId="77777777" w:rsidR="00250E2B" w:rsidRDefault="00250E2B" w:rsidP="0013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D55F3" w14:textId="77777777" w:rsidR="00250E2B" w:rsidRDefault="00250E2B" w:rsidP="00137973">
      <w:r>
        <w:separator/>
      </w:r>
    </w:p>
  </w:footnote>
  <w:footnote w:type="continuationSeparator" w:id="0">
    <w:p w14:paraId="065E1ECD" w14:textId="77777777" w:rsidR="00250E2B" w:rsidRDefault="00250E2B" w:rsidP="0013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B6698"/>
    <w:multiLevelType w:val="hybridMultilevel"/>
    <w:tmpl w:val="0948568A"/>
    <w:lvl w:ilvl="0" w:tplc="DF567C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43554FED"/>
    <w:multiLevelType w:val="hybridMultilevel"/>
    <w:tmpl w:val="40BAB28C"/>
    <w:lvl w:ilvl="0" w:tplc="7144D1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4C523E6"/>
    <w:multiLevelType w:val="hybridMultilevel"/>
    <w:tmpl w:val="D1B49E58"/>
    <w:lvl w:ilvl="0" w:tplc="16CCD7B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88089661">
    <w:abstractNumId w:val="2"/>
  </w:num>
  <w:num w:numId="2" w16cid:durableId="1152913387">
    <w:abstractNumId w:val="1"/>
  </w:num>
  <w:num w:numId="3" w16cid:durableId="134987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68"/>
    <w:rsid w:val="0009006E"/>
    <w:rsid w:val="00137973"/>
    <w:rsid w:val="001B7468"/>
    <w:rsid w:val="00250E2B"/>
    <w:rsid w:val="00266306"/>
    <w:rsid w:val="00320AF1"/>
    <w:rsid w:val="005C282E"/>
    <w:rsid w:val="00651B01"/>
    <w:rsid w:val="006C3FE2"/>
    <w:rsid w:val="006E6007"/>
    <w:rsid w:val="00736C0C"/>
    <w:rsid w:val="00874C96"/>
    <w:rsid w:val="008E0792"/>
    <w:rsid w:val="00A31231"/>
    <w:rsid w:val="00B14EAE"/>
    <w:rsid w:val="00B857B0"/>
    <w:rsid w:val="00D849CF"/>
    <w:rsid w:val="00E63842"/>
    <w:rsid w:val="00E85B96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56EFC"/>
  <w15:chartTrackingRefBased/>
  <w15:docId w15:val="{92D792AC-842F-45F3-80D8-5E619E8E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96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3797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379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7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379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铁 李</dc:creator>
  <cp:keywords/>
  <dc:description/>
  <cp:lastModifiedBy>铁 李</cp:lastModifiedBy>
  <cp:revision>6</cp:revision>
  <dcterms:created xsi:type="dcterms:W3CDTF">2024-04-17T06:17:00Z</dcterms:created>
  <dcterms:modified xsi:type="dcterms:W3CDTF">2024-04-17T06:22:00Z</dcterms:modified>
</cp:coreProperties>
</file>